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7E5ED" w14:textId="145E83C0" w:rsidR="00A20EF3" w:rsidRDefault="009B23F5" w:rsidP="00FE67F4">
      <w:pPr>
        <w:pStyle w:val="Pavadinimas"/>
        <w:rPr>
          <w:szCs w:val="28"/>
        </w:rPr>
      </w:pPr>
      <w:bookmarkStart w:id="0" w:name="_GoBack"/>
      <w:bookmarkEnd w:id="0"/>
      <w:r>
        <w:rPr>
          <w:szCs w:val="28"/>
        </w:rPr>
        <w:t>6</w:t>
      </w:r>
      <w:r w:rsidR="00A20EF3" w:rsidRPr="008B4F36">
        <w:rPr>
          <w:szCs w:val="28"/>
        </w:rPr>
        <w:t xml:space="preserve"> POSĖDIS</w:t>
      </w:r>
    </w:p>
    <w:p w14:paraId="500F4889" w14:textId="77777777" w:rsidR="002E3958" w:rsidRDefault="002E3958" w:rsidP="00FE67F4">
      <w:pPr>
        <w:pStyle w:val="Pavadinimas"/>
        <w:rPr>
          <w:szCs w:val="28"/>
        </w:rPr>
      </w:pPr>
    </w:p>
    <w:p w14:paraId="3B2B81FC" w14:textId="77777777" w:rsidR="005D429F" w:rsidRPr="006749C5" w:rsidRDefault="005D429F" w:rsidP="005D429F">
      <w:pPr>
        <w:jc w:val="center"/>
        <w:rPr>
          <w:rFonts w:ascii="Times New Roman" w:hAnsi="Times New Roman"/>
          <w:b/>
          <w:sz w:val="24"/>
          <w:szCs w:val="24"/>
        </w:rPr>
      </w:pPr>
      <w:r w:rsidRPr="006749C5">
        <w:rPr>
          <w:rFonts w:ascii="Times New Roman" w:hAnsi="Times New Roman"/>
          <w:b/>
          <w:sz w:val="24"/>
          <w:szCs w:val="24"/>
        </w:rPr>
        <w:t>SPRENDIMAS</w:t>
      </w:r>
    </w:p>
    <w:p w14:paraId="0F266D5A" w14:textId="77777777" w:rsidR="005D429F" w:rsidRPr="006749C5" w:rsidRDefault="005D429F" w:rsidP="005D429F">
      <w:pPr>
        <w:jc w:val="center"/>
        <w:rPr>
          <w:rFonts w:ascii="Times New Roman" w:hAnsi="Times New Roman"/>
          <w:b/>
          <w:sz w:val="24"/>
          <w:szCs w:val="24"/>
        </w:rPr>
      </w:pPr>
      <w:r w:rsidRPr="006749C5">
        <w:rPr>
          <w:rFonts w:ascii="Times New Roman" w:hAnsi="Times New Roman"/>
          <w:b/>
          <w:sz w:val="24"/>
          <w:szCs w:val="24"/>
        </w:rPr>
        <w:t xml:space="preserve">DĖL KAUNO RAJONO SAVIVALDYBĖS </w:t>
      </w:r>
      <w:r>
        <w:rPr>
          <w:rFonts w:ascii="Times New Roman" w:hAnsi="Times New Roman"/>
          <w:b/>
          <w:sz w:val="24"/>
          <w:szCs w:val="24"/>
        </w:rPr>
        <w:t>TARYBOS 2016 M. GRUODŽIO 22 D. SPRENDIMO NR. TS-402</w:t>
      </w:r>
      <w:r w:rsidRPr="006749C5"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DĖL </w:t>
      </w:r>
      <w:r w:rsidRPr="001B4FBA">
        <w:rPr>
          <w:rFonts w:ascii="Times New Roman" w:hAnsi="Times New Roman"/>
          <w:b/>
          <w:sz w:val="24"/>
          <w:szCs w:val="24"/>
        </w:rPr>
        <w:t>KAUNO RAJONO</w:t>
      </w:r>
      <w:r>
        <w:rPr>
          <w:rFonts w:ascii="Times New Roman" w:hAnsi="Times New Roman"/>
          <w:b/>
          <w:sz w:val="24"/>
          <w:szCs w:val="24"/>
        </w:rPr>
        <w:t xml:space="preserve"> SAVIVALDYBĖS MOKYKLINIŲ AUTOBUSŲ NAUDOJIMO LAISVU NUO MOKINIŲ VEŽIMO Į MOKYKLAS IR IŠ JŲ METU TVARKOS APRAŠO PATVIRTINIMO“ PRIPAŽINIMO NETEKUSIU GALIOS</w:t>
      </w:r>
    </w:p>
    <w:p w14:paraId="503DD024" w14:textId="77777777" w:rsidR="005D429F" w:rsidRPr="006749C5" w:rsidRDefault="005D429F" w:rsidP="005D429F">
      <w:pPr>
        <w:jc w:val="center"/>
        <w:rPr>
          <w:rFonts w:ascii="Times New Roman" w:hAnsi="Times New Roman"/>
          <w:caps/>
          <w:sz w:val="24"/>
          <w:szCs w:val="24"/>
        </w:rPr>
      </w:pPr>
    </w:p>
    <w:p w14:paraId="6E66C2A0" w14:textId="7BCE02D1" w:rsidR="005D429F" w:rsidRPr="006749C5" w:rsidRDefault="005D429F" w:rsidP="005D429F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 w:rsidRPr="006749C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rugsėjo 28 d. </w:t>
      </w:r>
      <w:r w:rsidRPr="006749C5">
        <w:rPr>
          <w:rFonts w:ascii="Times New Roman" w:hAnsi="Times New Roman"/>
          <w:sz w:val="24"/>
          <w:szCs w:val="24"/>
        </w:rPr>
        <w:t>Nr. TS-</w:t>
      </w:r>
      <w:r w:rsidR="00D25C55">
        <w:rPr>
          <w:rFonts w:ascii="Times New Roman" w:hAnsi="Times New Roman"/>
          <w:sz w:val="24"/>
          <w:szCs w:val="24"/>
        </w:rPr>
        <w:t>366</w:t>
      </w:r>
    </w:p>
    <w:p w14:paraId="77457440" w14:textId="77777777" w:rsidR="005D429F" w:rsidRDefault="005D429F" w:rsidP="005D429F">
      <w:pPr>
        <w:tabs>
          <w:tab w:val="left" w:pos="1296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49C5">
        <w:rPr>
          <w:rFonts w:ascii="Times New Roman" w:hAnsi="Times New Roman"/>
          <w:sz w:val="24"/>
          <w:szCs w:val="24"/>
        </w:rPr>
        <w:t>Kaunas</w:t>
      </w:r>
    </w:p>
    <w:p w14:paraId="3E89AC78" w14:textId="77777777" w:rsidR="005D429F" w:rsidRDefault="005D429F" w:rsidP="005D429F">
      <w:pPr>
        <w:tabs>
          <w:tab w:val="left" w:pos="851"/>
          <w:tab w:val="left" w:pos="1296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2AA3CC1" w14:textId="77777777" w:rsidR="005D429F" w:rsidRDefault="005D429F" w:rsidP="005D429F">
      <w:pPr>
        <w:tabs>
          <w:tab w:val="left" w:pos="851"/>
          <w:tab w:val="left" w:pos="1296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E984B1" w14:textId="77777777" w:rsidR="005D429F" w:rsidRDefault="005D429F" w:rsidP="005D429F">
      <w:pPr>
        <w:spacing w:line="360" w:lineRule="auto"/>
        <w:ind w:firstLine="851"/>
        <w:jc w:val="both"/>
        <w:rPr>
          <w:rFonts w:ascii="Times New Roman" w:hAnsi="Times New Roman"/>
          <w:spacing w:val="50"/>
          <w:sz w:val="24"/>
          <w:szCs w:val="24"/>
        </w:rPr>
      </w:pPr>
      <w:r w:rsidRPr="009D1734">
        <w:rPr>
          <w:rFonts w:ascii="Times New Roman" w:hAnsi="Times New Roman"/>
          <w:sz w:val="24"/>
          <w:szCs w:val="24"/>
        </w:rPr>
        <w:t xml:space="preserve">Vadovaudamasi Lietuvos Respublikos </w:t>
      </w:r>
      <w:r w:rsidRPr="001B4FBA">
        <w:rPr>
          <w:rFonts w:ascii="Times New Roman" w:hAnsi="Times New Roman"/>
          <w:sz w:val="24"/>
          <w:szCs w:val="24"/>
          <w:shd w:val="clear" w:color="auto" w:fill="FFFFFF"/>
        </w:rPr>
        <w:t>viešojo administravimo</w:t>
      </w:r>
      <w:r>
        <w:rPr>
          <w:rFonts w:ascii="Calibri" w:hAnsi="Calibri" w:cs="Calibri"/>
          <w:color w:val="333333"/>
          <w:sz w:val="18"/>
          <w:szCs w:val="18"/>
          <w:shd w:val="clear" w:color="auto" w:fill="FFFFFF"/>
        </w:rPr>
        <w:t> </w:t>
      </w:r>
      <w:r w:rsidRPr="009D1734">
        <w:rPr>
          <w:rFonts w:ascii="Times New Roman" w:hAnsi="Times New Roman"/>
          <w:sz w:val="24"/>
          <w:szCs w:val="24"/>
        </w:rPr>
        <w:t xml:space="preserve"> įstatymo </w:t>
      </w:r>
      <w:r>
        <w:rPr>
          <w:rFonts w:ascii="Times New Roman" w:hAnsi="Times New Roman"/>
          <w:sz w:val="24"/>
          <w:szCs w:val="24"/>
        </w:rPr>
        <w:t>16 straipsnio 1 dalies 2 punktu</w:t>
      </w:r>
      <w:r w:rsidRPr="009D1734">
        <w:rPr>
          <w:rFonts w:ascii="Times New Roman" w:hAnsi="Times New Roman"/>
          <w:sz w:val="24"/>
          <w:szCs w:val="24"/>
        </w:rPr>
        <w:t xml:space="preserve">, </w:t>
      </w:r>
      <w:r w:rsidRPr="00980003">
        <w:rPr>
          <w:rFonts w:ascii="Times New Roman" w:hAnsi="Times New Roman"/>
          <w:sz w:val="24"/>
          <w:szCs w:val="24"/>
        </w:rPr>
        <w:t xml:space="preserve">Kauno rajono savivaldybės taryba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0"/>
          <w:sz w:val="24"/>
          <w:szCs w:val="24"/>
        </w:rPr>
        <w:t>nusprendži</w:t>
      </w:r>
      <w:r w:rsidRPr="007C01C9">
        <w:rPr>
          <w:rFonts w:ascii="Times New Roman" w:hAnsi="Times New Roman"/>
          <w:sz w:val="24"/>
          <w:szCs w:val="24"/>
        </w:rPr>
        <w:t>a: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</w:p>
    <w:p w14:paraId="74944633" w14:textId="77777777" w:rsidR="005D429F" w:rsidRPr="00937AF1" w:rsidRDefault="005D429F" w:rsidP="005D429F">
      <w:pPr>
        <w:spacing w:line="360" w:lineRule="auto"/>
        <w:ind w:firstLine="851"/>
        <w:jc w:val="both"/>
        <w:rPr>
          <w:rFonts w:ascii="Times New Roman" w:hAnsi="Times New Roman"/>
          <w:spacing w:val="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Pripažinti netekusiu galios </w:t>
      </w:r>
      <w:r w:rsidRPr="00B77E83">
        <w:rPr>
          <w:rFonts w:ascii="Times New Roman" w:hAnsi="Times New Roman"/>
          <w:sz w:val="24"/>
          <w:szCs w:val="24"/>
        </w:rPr>
        <w:t>Kauno rajono savivaldybės tarybos 20</w:t>
      </w:r>
      <w:r>
        <w:rPr>
          <w:rFonts w:ascii="Times New Roman" w:hAnsi="Times New Roman"/>
          <w:sz w:val="24"/>
          <w:szCs w:val="24"/>
        </w:rPr>
        <w:t>16</w:t>
      </w:r>
      <w:r w:rsidRPr="00B77E83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gruodžio 22 d. </w:t>
      </w:r>
      <w:r w:rsidRPr="00B77E83">
        <w:rPr>
          <w:rFonts w:ascii="Times New Roman" w:hAnsi="Times New Roman"/>
          <w:sz w:val="24"/>
          <w:szCs w:val="24"/>
        </w:rPr>
        <w:t>sprendimą Nr. TS-</w:t>
      </w:r>
      <w:r>
        <w:rPr>
          <w:rFonts w:ascii="Times New Roman" w:hAnsi="Times New Roman"/>
          <w:sz w:val="24"/>
          <w:szCs w:val="24"/>
        </w:rPr>
        <w:t xml:space="preserve">402 „Dėl Kauno rajono savivaldybės mokyklinių autobusų naudojimo laisvu nuo mokinių vežimo į mokyklas ir iš jų metu tvarkos aprašo patvirtinimo“ su visais pakeitimais ir </w:t>
      </w:r>
      <w:r w:rsidRPr="003B2EF9">
        <w:rPr>
          <w:rFonts w:ascii="Times New Roman" w:hAnsi="Times New Roman"/>
          <w:sz w:val="24"/>
          <w:szCs w:val="24"/>
        </w:rPr>
        <w:t>papildymais</w:t>
      </w:r>
      <w:r>
        <w:rPr>
          <w:rFonts w:ascii="Times New Roman" w:hAnsi="Times New Roman"/>
          <w:sz w:val="24"/>
          <w:szCs w:val="24"/>
        </w:rPr>
        <w:t>.</w:t>
      </w:r>
    </w:p>
    <w:p w14:paraId="775612CD" w14:textId="77777777" w:rsidR="005D429F" w:rsidRDefault="005D429F" w:rsidP="005D429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3C1C417A" w14:textId="77777777" w:rsidR="005D429F" w:rsidRDefault="005D429F" w:rsidP="005D429F">
      <w:pPr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308BAAA" w14:textId="77777777" w:rsidR="005D429F" w:rsidRDefault="005D429F" w:rsidP="005D429F">
      <w:pPr>
        <w:spacing w:line="33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EDE154" w14:textId="4D521F4A" w:rsidR="005D429F" w:rsidRDefault="005D429F" w:rsidP="005D42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</w:t>
      </w:r>
      <w:r w:rsidRPr="009D1734">
        <w:rPr>
          <w:rFonts w:ascii="Times New Roman" w:hAnsi="Times New Roman"/>
          <w:sz w:val="24"/>
          <w:szCs w:val="24"/>
        </w:rPr>
        <w:t>eras</w:t>
      </w:r>
      <w:r w:rsidRPr="009D1734">
        <w:rPr>
          <w:rFonts w:ascii="Times New Roman" w:hAnsi="Times New Roman"/>
          <w:sz w:val="24"/>
          <w:szCs w:val="24"/>
        </w:rPr>
        <w:tab/>
      </w:r>
      <w:r w:rsidR="00D25C55">
        <w:rPr>
          <w:rFonts w:ascii="Times New Roman" w:hAnsi="Times New Roman"/>
          <w:sz w:val="24"/>
          <w:szCs w:val="24"/>
        </w:rPr>
        <w:tab/>
      </w:r>
      <w:r w:rsidR="00D25C55">
        <w:rPr>
          <w:rFonts w:ascii="Times New Roman" w:hAnsi="Times New Roman"/>
          <w:sz w:val="24"/>
          <w:szCs w:val="24"/>
        </w:rPr>
        <w:tab/>
      </w:r>
      <w:r w:rsidR="00D25C55">
        <w:rPr>
          <w:rFonts w:ascii="Times New Roman" w:hAnsi="Times New Roman"/>
          <w:sz w:val="24"/>
          <w:szCs w:val="24"/>
        </w:rPr>
        <w:tab/>
      </w:r>
      <w:r w:rsidR="00D25C55">
        <w:rPr>
          <w:rFonts w:ascii="Times New Roman" w:hAnsi="Times New Roman"/>
          <w:sz w:val="24"/>
          <w:szCs w:val="24"/>
        </w:rPr>
        <w:tab/>
      </w:r>
      <w:r w:rsidR="00D25C55">
        <w:rPr>
          <w:rFonts w:ascii="Times New Roman" w:hAnsi="Times New Roman"/>
          <w:sz w:val="24"/>
          <w:szCs w:val="24"/>
        </w:rPr>
        <w:tab/>
      </w:r>
      <w:r w:rsidR="00D25C55">
        <w:rPr>
          <w:rFonts w:ascii="Times New Roman" w:hAnsi="Times New Roman"/>
          <w:sz w:val="24"/>
          <w:szCs w:val="24"/>
        </w:rPr>
        <w:tab/>
      </w:r>
      <w:r w:rsidR="00D25C55">
        <w:rPr>
          <w:rFonts w:ascii="Times New Roman" w:hAnsi="Times New Roman"/>
          <w:sz w:val="24"/>
          <w:szCs w:val="24"/>
        </w:rPr>
        <w:tab/>
        <w:t>Valerijus Makūnas</w:t>
      </w:r>
    </w:p>
    <w:p w14:paraId="60EA17A0" w14:textId="77777777" w:rsidR="005D429F" w:rsidRDefault="005D429F" w:rsidP="005D429F">
      <w:pPr>
        <w:rPr>
          <w:rFonts w:ascii="Times New Roman" w:hAnsi="Times New Roman"/>
          <w:sz w:val="24"/>
          <w:szCs w:val="24"/>
        </w:rPr>
      </w:pPr>
    </w:p>
    <w:p w14:paraId="0F99333D" w14:textId="77777777" w:rsidR="005D429F" w:rsidRDefault="005D429F" w:rsidP="005D429F">
      <w:pPr>
        <w:rPr>
          <w:rFonts w:ascii="Times New Roman" w:hAnsi="Times New Roman"/>
          <w:sz w:val="24"/>
          <w:szCs w:val="24"/>
        </w:rPr>
      </w:pPr>
    </w:p>
    <w:p w14:paraId="49B795FA" w14:textId="77777777" w:rsidR="002E3958" w:rsidRDefault="002E3958" w:rsidP="00FE67F4">
      <w:pPr>
        <w:pStyle w:val="Pavadinimas"/>
        <w:rPr>
          <w:szCs w:val="28"/>
        </w:rPr>
      </w:pPr>
    </w:p>
    <w:sectPr w:rsidR="002E3958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2C683" w14:textId="77777777" w:rsidR="00183F1B" w:rsidRDefault="00183F1B">
      <w:r>
        <w:separator/>
      </w:r>
    </w:p>
  </w:endnote>
  <w:endnote w:type="continuationSeparator" w:id="0">
    <w:p w14:paraId="338595EC" w14:textId="77777777" w:rsidR="00183F1B" w:rsidRDefault="0018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Courier New"/>
    <w:panose1 w:val="02020603050405020304"/>
    <w:charset w:val="BA"/>
    <w:family w:val="roman"/>
    <w:pitch w:val="variable"/>
    <w:sig w:usb0="00000003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4C6EE" w14:textId="77777777" w:rsidR="00183F1B" w:rsidRDefault="00183F1B">
      <w:r>
        <w:separator/>
      </w:r>
    </w:p>
  </w:footnote>
  <w:footnote w:type="continuationSeparator" w:id="0">
    <w:p w14:paraId="3FA4D52A" w14:textId="77777777" w:rsidR="00183F1B" w:rsidRDefault="0018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3F1B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280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14E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4950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173AA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25C55"/>
    <w:rsid w:val="00D30410"/>
    <w:rsid w:val="00D314B8"/>
    <w:rsid w:val="00D35D38"/>
    <w:rsid w:val="00D36D5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IT Broliai</cp:lastModifiedBy>
  <cp:revision>2</cp:revision>
  <cp:lastPrinted>2023-09-28T13:07:00Z</cp:lastPrinted>
  <dcterms:created xsi:type="dcterms:W3CDTF">2023-09-28T13:07:00Z</dcterms:created>
  <dcterms:modified xsi:type="dcterms:W3CDTF">2023-09-28T13:07:00Z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