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9419C" w:rsidRPr="00757AB3" w:rsidRDefault="00D9419C" w:rsidP="00D9419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</w:pPr>
      <w:r w:rsidRPr="00D9419C"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  <w:t>Laba diena,</w:t>
      </w:r>
    </w:p>
    <w:p w:rsidR="00E7023C" w:rsidRPr="00D9419C" w:rsidRDefault="00E7023C" w:rsidP="005C22B7">
      <w:pPr>
        <w:pStyle w:val="Antrat3"/>
        <w:spacing w:before="0" w:line="420" w:lineRule="atLeast"/>
        <w:rPr>
          <w:rFonts w:ascii="Times New Roman" w:eastAsia="Times New Roman" w:hAnsi="Times New Roman" w:cs="Times New Roman"/>
          <w:color w:val="000000"/>
          <w:lang w:eastAsia="lt-LT"/>
        </w:rPr>
      </w:pPr>
      <w:r w:rsidRPr="005C22B7">
        <w:rPr>
          <w:rFonts w:ascii="Times New Roman" w:eastAsia="Times New Roman" w:hAnsi="Times New Roman" w:cs="Times New Roman"/>
          <w:lang w:eastAsia="lt-LT"/>
        </w:rPr>
        <w:t xml:space="preserve">Mokinių pavėžėjimas organizuojamas </w:t>
      </w:r>
      <w:r w:rsidR="005C22B7" w:rsidRPr="005C22B7">
        <w:rPr>
          <w:rFonts w:ascii="Times New Roman" w:eastAsia="Times New Roman" w:hAnsi="Times New Roman" w:cs="Times New Roman"/>
          <w:lang w:eastAsia="lt-LT"/>
        </w:rPr>
        <w:t xml:space="preserve">vadovaujantis </w:t>
      </w:r>
      <w:r w:rsidR="00EF20CD" w:rsidRPr="005C22B7">
        <w:rPr>
          <w:rFonts w:ascii="Times New Roman" w:eastAsia="Times New Roman" w:hAnsi="Times New Roman" w:cs="Times New Roman"/>
          <w:lang w:eastAsia="lt-LT"/>
        </w:rPr>
        <w:t xml:space="preserve"> </w:t>
      </w:r>
      <w:r w:rsidR="005C22B7" w:rsidRPr="005C22B7">
        <w:rPr>
          <w:rFonts w:ascii="Times New Roman" w:eastAsia="Times New Roman" w:hAnsi="Times New Roman" w:cs="Times New Roman"/>
          <w:color w:val="000000"/>
          <w:lang w:eastAsia="lt-LT"/>
        </w:rPr>
        <w:t xml:space="preserve">Kauno rajono savivaldybės tarybos 2023 m. rugsėjo 28 d. sprendimas Nr. TS-365 „Dėl Kauno rajono savivaldybės mokinių vežimo mokykliniu autobusu tvarkos aprašo patvirtinimo“ </w:t>
      </w:r>
      <w:r w:rsidR="005C22B7">
        <w:rPr>
          <w:rFonts w:ascii="Times New Roman" w:eastAsia="Times New Roman" w:hAnsi="Times New Roman" w:cs="Times New Roman"/>
          <w:color w:val="000000"/>
          <w:lang w:eastAsia="lt-LT"/>
        </w:rPr>
        <w:t xml:space="preserve"> ir </w:t>
      </w:r>
      <w:r w:rsidRPr="005C22B7">
        <w:rPr>
          <w:rFonts w:ascii="Times New Roman" w:eastAsia="Times New Roman" w:hAnsi="Times New Roman" w:cs="Times New Roman"/>
          <w:lang w:eastAsia="lt-LT"/>
        </w:rPr>
        <w:t xml:space="preserve">progimnazijos  „Mokinių pavėžėjimo tvarka“  </w:t>
      </w:r>
      <w:hyperlink r:id="rId5" w:history="1">
        <w:r w:rsidRPr="005C22B7">
          <w:rPr>
            <w:rFonts w:ascii="Times New Roman" w:hAnsi="Times New Roman" w:cs="Times New Roman"/>
            <w:color w:val="0000FF"/>
            <w:u w:val="single"/>
          </w:rPr>
          <w:t xml:space="preserve">5 </w:t>
        </w:r>
        <w:proofErr w:type="spellStart"/>
        <w:r w:rsidRPr="005C22B7">
          <w:rPr>
            <w:rFonts w:ascii="Times New Roman" w:hAnsi="Times New Roman" w:cs="Times New Roman"/>
            <w:color w:val="0000FF"/>
            <w:u w:val="single"/>
          </w:rPr>
          <w:t>priedas_Pavezejimo</w:t>
        </w:r>
        <w:proofErr w:type="spellEnd"/>
        <w:r w:rsidRPr="005C22B7">
          <w:rPr>
            <w:rFonts w:ascii="Times New Roman" w:hAnsi="Times New Roman" w:cs="Times New Roman"/>
            <w:color w:val="0000FF"/>
            <w:u w:val="single"/>
          </w:rPr>
          <w:t xml:space="preserve"> tvarka_2023-08-29.pdf</w:t>
        </w:r>
      </w:hyperlink>
      <w:r w:rsidRPr="005C22B7">
        <w:rPr>
          <w:rFonts w:ascii="Times New Roman" w:hAnsi="Times New Roman" w:cs="Times New Roman"/>
        </w:rPr>
        <w:t xml:space="preserve"> </w:t>
      </w:r>
    </w:p>
    <w:p w:rsidR="00D9419C" w:rsidRPr="00D9419C" w:rsidRDefault="00D9419C" w:rsidP="00D9419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D9419C">
        <w:rPr>
          <w:rFonts w:ascii="Times New Roman" w:eastAsia="Times New Roman" w:hAnsi="Times New Roman" w:cs="Times New Roman"/>
          <w:sz w:val="24"/>
          <w:szCs w:val="24"/>
          <w:lang w:eastAsia="lt-LT"/>
        </w:rPr>
        <w:t>Mokykl</w:t>
      </w:r>
      <w:r w:rsidR="005A3BC9" w:rsidRPr="005C22B7">
        <w:rPr>
          <w:rFonts w:ascii="Times New Roman" w:eastAsia="Times New Roman" w:hAnsi="Times New Roman" w:cs="Times New Roman"/>
          <w:sz w:val="24"/>
          <w:szCs w:val="24"/>
          <w:lang w:eastAsia="lt-LT"/>
        </w:rPr>
        <w:t>iniai autobusiukai rugsėjo 2 - 4</w:t>
      </w:r>
      <w:r w:rsidRPr="00D9419C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dienomis </w:t>
      </w:r>
      <w:r w:rsidR="00757AB3" w:rsidRPr="005C22B7"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  <w:t>ryte</w:t>
      </w:r>
      <w:r w:rsidR="00757AB3" w:rsidRPr="005C22B7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</w:t>
      </w:r>
      <w:r w:rsidRPr="00D9419C">
        <w:rPr>
          <w:rFonts w:ascii="Times New Roman" w:eastAsia="Times New Roman" w:hAnsi="Times New Roman" w:cs="Times New Roman"/>
          <w:sz w:val="24"/>
          <w:szCs w:val="24"/>
          <w:lang w:eastAsia="lt-LT"/>
        </w:rPr>
        <w:t>važiuos pagal prisegtame faile esantį grafiką.</w:t>
      </w:r>
    </w:p>
    <w:p w:rsidR="00D9419C" w:rsidRPr="00D9419C" w:rsidRDefault="00D9419C" w:rsidP="00D9419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D9419C">
        <w:rPr>
          <w:rFonts w:ascii="Times New Roman" w:eastAsia="Times New Roman" w:hAnsi="Times New Roman" w:cs="Times New Roman"/>
          <w:sz w:val="24"/>
          <w:szCs w:val="24"/>
          <w:u w:val="single"/>
          <w:lang w:eastAsia="lt-LT"/>
        </w:rPr>
        <w:t>Rugsėjo 2 d.</w:t>
      </w:r>
      <w:r w:rsidRPr="00D9419C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</w:t>
      </w:r>
      <w:r w:rsidRPr="00D9419C"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  <w:t>1kl.</w:t>
      </w:r>
      <w:r w:rsidRPr="00D9419C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- po pamokų pavežami </w:t>
      </w:r>
      <w:r w:rsidRPr="00D9419C">
        <w:rPr>
          <w:rFonts w:ascii="Times New Roman" w:eastAsia="Times New Roman" w:hAnsi="Times New Roman" w:cs="Times New Roman"/>
          <w:sz w:val="24"/>
          <w:szCs w:val="24"/>
          <w:u w:val="single"/>
          <w:lang w:eastAsia="lt-LT"/>
        </w:rPr>
        <w:t>11.10 val.</w:t>
      </w:r>
    </w:p>
    <w:p w:rsidR="00D9419C" w:rsidRDefault="00D9419C" w:rsidP="00D9419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D9419C"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  <w:t>2 - 4 kl.</w:t>
      </w:r>
      <w:r w:rsidRPr="00D9419C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- po pamokų pavežami </w:t>
      </w:r>
      <w:r w:rsidRPr="00D9419C">
        <w:rPr>
          <w:rFonts w:ascii="Times New Roman" w:eastAsia="Times New Roman" w:hAnsi="Times New Roman" w:cs="Times New Roman"/>
          <w:sz w:val="24"/>
          <w:szCs w:val="24"/>
          <w:u w:val="single"/>
          <w:lang w:eastAsia="lt-LT"/>
        </w:rPr>
        <w:t>12.10 val.</w:t>
      </w:r>
      <w:r w:rsidR="00757AB3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</w:t>
      </w:r>
    </w:p>
    <w:p w:rsidR="005A3BC9" w:rsidRPr="00757AB3" w:rsidRDefault="00D9419C" w:rsidP="00D9419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lt-LT"/>
        </w:rPr>
      </w:pPr>
      <w:r w:rsidRPr="00757AB3">
        <w:rPr>
          <w:rFonts w:ascii="Times New Roman" w:eastAsia="Times New Roman" w:hAnsi="Times New Roman" w:cs="Times New Roman"/>
          <w:sz w:val="24"/>
          <w:szCs w:val="24"/>
          <w:u w:val="single"/>
          <w:lang w:eastAsia="lt-LT"/>
        </w:rPr>
        <w:t>Rugsėjo 3 – 4 d.</w:t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</w:t>
      </w:r>
      <w:r w:rsidRPr="005A3BC9"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  <w:t>1 kl</w:t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. – po pamokų pavežami </w:t>
      </w:r>
      <w:r w:rsidR="005A3BC9" w:rsidRPr="00757AB3">
        <w:rPr>
          <w:rFonts w:ascii="Times New Roman" w:eastAsia="Times New Roman" w:hAnsi="Times New Roman" w:cs="Times New Roman"/>
          <w:sz w:val="24"/>
          <w:szCs w:val="24"/>
          <w:u w:val="single"/>
          <w:lang w:eastAsia="lt-LT"/>
        </w:rPr>
        <w:t>11.40 val.</w:t>
      </w:r>
      <w:bookmarkStart w:id="0" w:name="_GoBack"/>
      <w:bookmarkEnd w:id="0"/>
    </w:p>
    <w:p w:rsidR="00D9419C" w:rsidRDefault="00D9419C" w:rsidP="00D9419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lt-LT"/>
        </w:rPr>
      </w:pPr>
      <w:r w:rsidRPr="005A3BC9"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  <w:t>2 – 4 kl.</w:t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</w:t>
      </w:r>
      <w:r w:rsidR="005A3BC9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– po pamokų pavežami </w:t>
      </w:r>
      <w:r w:rsidR="005A3BC9" w:rsidRPr="00757AB3">
        <w:rPr>
          <w:rFonts w:ascii="Times New Roman" w:eastAsia="Times New Roman" w:hAnsi="Times New Roman" w:cs="Times New Roman"/>
          <w:sz w:val="24"/>
          <w:szCs w:val="24"/>
          <w:u w:val="single"/>
          <w:lang w:eastAsia="lt-LT"/>
        </w:rPr>
        <w:t>12.10 val.</w:t>
      </w:r>
      <w:r w:rsidR="00757AB3">
        <w:rPr>
          <w:rFonts w:ascii="Times New Roman" w:eastAsia="Times New Roman" w:hAnsi="Times New Roman" w:cs="Times New Roman"/>
          <w:sz w:val="24"/>
          <w:szCs w:val="24"/>
          <w:u w:val="single"/>
          <w:lang w:eastAsia="lt-LT"/>
        </w:rPr>
        <w:t xml:space="preserve"> </w:t>
      </w:r>
    </w:p>
    <w:p w:rsidR="00757AB3" w:rsidRPr="00D9419C" w:rsidRDefault="00757AB3" w:rsidP="00D9419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</w:pPr>
      <w:r w:rsidRPr="00757AB3"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  <w:t xml:space="preserve">5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  <w:t>–</w:t>
      </w:r>
      <w:r w:rsidRPr="00757AB3"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  <w:t xml:space="preserve"> 8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  <w:t xml:space="preserve"> kl. </w:t>
      </w:r>
      <w:r w:rsidRPr="00757AB3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mokiniai </w:t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>pavežami pagal grafiką</w:t>
      </w:r>
    </w:p>
    <w:p w:rsidR="00D9419C" w:rsidRDefault="00D9419C" w:rsidP="00D9419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D9419C">
        <w:rPr>
          <w:rFonts w:ascii="Times New Roman" w:eastAsia="Times New Roman" w:hAnsi="Times New Roman" w:cs="Times New Roman"/>
          <w:sz w:val="24"/>
          <w:szCs w:val="24"/>
          <w:lang w:eastAsia="lt-LT"/>
        </w:rPr>
        <w:t>Mokiniai į Kauno rajono mokyklas visuomeniniu transportu iki rugsėjo mėnesio 14 d. bus pavežami be nuolatinių</w:t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</w:t>
      </w:r>
      <w:r w:rsidRPr="00D9419C">
        <w:rPr>
          <w:rFonts w:ascii="Times New Roman" w:eastAsia="Times New Roman" w:hAnsi="Times New Roman" w:cs="Times New Roman"/>
          <w:sz w:val="24"/>
          <w:szCs w:val="24"/>
          <w:lang w:eastAsia="lt-LT"/>
        </w:rPr>
        <w:t>pravažiavimo bilietų. Mokinys privalo turėti mokinio pažymėjimą ir jį pateikti vairuotojui ar</w:t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</w:t>
      </w:r>
      <w:r w:rsidRPr="00D9419C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kontroliuojančiam pareigūnui. Prašome užtikrinti, kad mokiniai turėtų mokinio pažymėjimus. </w:t>
      </w:r>
    </w:p>
    <w:p w:rsidR="00D9419C" w:rsidRPr="00D9419C" w:rsidRDefault="00D9419C" w:rsidP="00D9419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D9419C">
        <w:rPr>
          <w:rFonts w:ascii="Times New Roman" w:eastAsia="Times New Roman" w:hAnsi="Times New Roman" w:cs="Times New Roman"/>
          <w:sz w:val="24"/>
          <w:szCs w:val="24"/>
          <w:lang w:eastAsia="lt-LT"/>
        </w:rPr>
        <w:t>Visi</w:t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</w:t>
      </w:r>
      <w:r w:rsidRPr="00D9419C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eismo tvarkaraščiai skelbiami </w:t>
      </w:r>
      <w:hyperlink r:id="rId6" w:history="1">
        <w:r w:rsidR="00757AB3" w:rsidRPr="00680C91">
          <w:rPr>
            <w:rStyle w:val="Hipersaitas"/>
            <w:rFonts w:ascii="Times New Roman" w:eastAsia="Times New Roman" w:hAnsi="Times New Roman" w:cs="Times New Roman"/>
            <w:sz w:val="24"/>
            <w:szCs w:val="24"/>
            <w:lang w:eastAsia="lt-LT"/>
          </w:rPr>
          <w:t>https://www.krs.lt/gyventojams/viesasis-transportas/priemiestiniai-autobusu-marsrutai/</w:t>
        </w:r>
      </w:hyperlink>
      <w:r w:rsidR="00757AB3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Mūsų mokyklos mokiniai vyksta UAB „Kautra“ 104, 106, 108 autobusais</w:t>
      </w:r>
      <w:r w:rsidR="00EF20CD">
        <w:rPr>
          <w:rFonts w:ascii="Times New Roman" w:eastAsia="Times New Roman" w:hAnsi="Times New Roman" w:cs="Times New Roman"/>
          <w:sz w:val="24"/>
          <w:szCs w:val="24"/>
          <w:lang w:eastAsia="lt-LT"/>
        </w:rPr>
        <w:t>.</w:t>
      </w:r>
    </w:p>
    <w:p w:rsidR="00D9419C" w:rsidRPr="00D9419C" w:rsidRDefault="00D9419C" w:rsidP="00D9419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D9419C">
        <w:rPr>
          <w:rFonts w:ascii="Times New Roman" w:eastAsia="Times New Roman" w:hAnsi="Times New Roman" w:cs="Times New Roman"/>
          <w:sz w:val="24"/>
          <w:szCs w:val="24"/>
          <w:lang w:eastAsia="lt-LT"/>
        </w:rPr>
        <w:t>Socialinė pedagogė</w:t>
      </w:r>
    </w:p>
    <w:p w:rsidR="00422E53" w:rsidRDefault="00422E53"/>
    <w:sectPr w:rsidR="00422E53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7F61751"/>
    <w:multiLevelType w:val="hybridMultilevel"/>
    <w:tmpl w:val="DDE67AE6"/>
    <w:lvl w:ilvl="0" w:tplc="E63877EA">
      <w:start w:val="2"/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4328"/>
    <w:rsid w:val="00174328"/>
    <w:rsid w:val="002C33C5"/>
    <w:rsid w:val="00422E53"/>
    <w:rsid w:val="005A3BC9"/>
    <w:rsid w:val="005C22B7"/>
    <w:rsid w:val="00757AB3"/>
    <w:rsid w:val="0097576A"/>
    <w:rsid w:val="00D9419C"/>
    <w:rsid w:val="00E7023C"/>
    <w:rsid w:val="00EF20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A94B73"/>
  <w15:chartTrackingRefBased/>
  <w15:docId w15:val="{2A5CD01D-4655-4596-AF28-7C0218989D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</w:style>
  <w:style w:type="paragraph" w:styleId="Antrat3">
    <w:name w:val="heading 3"/>
    <w:basedOn w:val="prastasis"/>
    <w:next w:val="prastasis"/>
    <w:link w:val="Antrat3Diagrama"/>
    <w:uiPriority w:val="9"/>
    <w:unhideWhenUsed/>
    <w:qFormat/>
    <w:rsid w:val="005C22B7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rastasiniatinklio">
    <w:name w:val="Normal (Web)"/>
    <w:basedOn w:val="prastasis"/>
    <w:uiPriority w:val="99"/>
    <w:semiHidden/>
    <w:unhideWhenUsed/>
    <w:rsid w:val="009757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t-LT"/>
    </w:rPr>
  </w:style>
  <w:style w:type="character" w:styleId="Hipersaitas">
    <w:name w:val="Hyperlink"/>
    <w:basedOn w:val="Numatytasispastraiposriftas"/>
    <w:uiPriority w:val="99"/>
    <w:unhideWhenUsed/>
    <w:rsid w:val="0097576A"/>
    <w:rPr>
      <w:color w:val="0000FF"/>
      <w:u w:val="single"/>
    </w:rPr>
  </w:style>
  <w:style w:type="paragraph" w:styleId="Sraopastraipa">
    <w:name w:val="List Paragraph"/>
    <w:basedOn w:val="prastasis"/>
    <w:uiPriority w:val="34"/>
    <w:qFormat/>
    <w:rsid w:val="00757AB3"/>
    <w:pPr>
      <w:ind w:left="720"/>
      <w:contextualSpacing/>
    </w:pPr>
  </w:style>
  <w:style w:type="character" w:customStyle="1" w:styleId="Antrat3Diagrama">
    <w:name w:val="Antraštė 3 Diagrama"/>
    <w:basedOn w:val="Numatytasispastraiposriftas"/>
    <w:link w:val="Antrat3"/>
    <w:uiPriority w:val="9"/>
    <w:rsid w:val="005C22B7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003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06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06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krs.lt/gyventojams/viesasis-transportas/priemiestiniai-autobusu-marsrutai/" TargetMode="External"/><Relationship Id="rId5" Type="http://schemas.openxmlformats.org/officeDocument/2006/relationships/hyperlink" Target="file:///C:\Users\Ats1\Desktop\Transportas%202026%20-%202027\5%20priedas_Pavezejimo%20tvarka_2023-08-29.pd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192</TotalTime>
  <Pages>1</Pages>
  <Words>891</Words>
  <Characters>508</Characters>
  <Application>Microsoft Office Word</Application>
  <DocSecurity>0</DocSecurity>
  <Lines>4</Lines>
  <Paragraphs>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„Windows“ vartotojas</dc:creator>
  <cp:keywords/>
  <dc:description/>
  <cp:lastModifiedBy>„Windows“ vartotojas</cp:lastModifiedBy>
  <cp:revision>4</cp:revision>
  <dcterms:created xsi:type="dcterms:W3CDTF">2026-08-27T06:20:00Z</dcterms:created>
  <dcterms:modified xsi:type="dcterms:W3CDTF">2026-08-31T09:14:00Z</dcterms:modified>
</cp:coreProperties>
</file>